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3BE4FD" w14:textId="77777777" w:rsidR="00FE067E" w:rsidRPr="00830E99" w:rsidRDefault="00CD36CF" w:rsidP="002010BF">
      <w:pPr>
        <w:pStyle w:val="TitlePageOrigin"/>
        <w:rPr>
          <w:color w:val="auto"/>
        </w:rPr>
      </w:pPr>
      <w:r w:rsidRPr="00830E99">
        <w:rPr>
          <w:color w:val="auto"/>
        </w:rPr>
        <w:t>WEST virginia legislature</w:t>
      </w:r>
    </w:p>
    <w:p w14:paraId="68CCA41C" w14:textId="70520E26" w:rsidR="00CD36CF" w:rsidRPr="00830E99" w:rsidRDefault="00FF5CD1" w:rsidP="002010BF">
      <w:pPr>
        <w:pStyle w:val="TitlePageSession"/>
        <w:rPr>
          <w:color w:val="auto"/>
        </w:rPr>
      </w:pPr>
      <w:r w:rsidRPr="00830E99">
        <w:rPr>
          <w:color w:val="auto"/>
        </w:rPr>
        <w:t>202</w:t>
      </w:r>
      <w:r w:rsidR="00866D48" w:rsidRPr="00830E99">
        <w:rPr>
          <w:color w:val="auto"/>
        </w:rPr>
        <w:t>1</w:t>
      </w:r>
      <w:r w:rsidR="00CD36CF" w:rsidRPr="00830E99">
        <w:rPr>
          <w:color w:val="auto"/>
        </w:rPr>
        <w:t xml:space="preserve"> regular session</w:t>
      </w:r>
    </w:p>
    <w:p w14:paraId="0DC0BD16" w14:textId="4A8CA863" w:rsidR="00CD36CF" w:rsidRPr="00830E99" w:rsidRDefault="000D35F1" w:rsidP="002010BF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38E55B98C6584CCF9C85CBA53F68462E"/>
          </w:placeholder>
          <w:text/>
        </w:sdtPr>
        <w:sdtEndPr/>
        <w:sdtContent>
          <w:r w:rsidR="00866D48" w:rsidRPr="00830E99">
            <w:rPr>
              <w:color w:val="auto"/>
            </w:rPr>
            <w:t>Introduced</w:t>
          </w:r>
        </w:sdtContent>
      </w:sdt>
    </w:p>
    <w:p w14:paraId="6C29E3CE" w14:textId="0CCA4A86" w:rsidR="00CD36CF" w:rsidRPr="00830E99" w:rsidRDefault="000D35F1" w:rsidP="002010BF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F203A97A9A3743AC8C5A0E8A657F9FA4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1012F0" w:rsidRPr="00830E99">
            <w:rPr>
              <w:color w:val="auto"/>
            </w:rPr>
            <w:t>House</w:t>
          </w:r>
        </w:sdtContent>
      </w:sdt>
      <w:r w:rsidR="00303684" w:rsidRPr="00830E99">
        <w:rPr>
          <w:color w:val="auto"/>
        </w:rPr>
        <w:t xml:space="preserve"> </w:t>
      </w:r>
      <w:r w:rsidR="00CD36CF" w:rsidRPr="00830E99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2F6EC695F8BA4A069FC220B727B83F05"/>
          </w:placeholder>
          <w:text/>
        </w:sdtPr>
        <w:sdtEndPr/>
        <w:sdtContent>
          <w:r w:rsidR="00927035">
            <w:rPr>
              <w:color w:val="auto"/>
            </w:rPr>
            <w:t>2521</w:t>
          </w:r>
        </w:sdtContent>
      </w:sdt>
    </w:p>
    <w:p w14:paraId="1E9573C9" w14:textId="125FC8C3" w:rsidR="001012F0" w:rsidRPr="00830E99" w:rsidRDefault="001012F0" w:rsidP="002010BF">
      <w:pPr>
        <w:pStyle w:val="References"/>
        <w:rPr>
          <w:smallCaps/>
          <w:color w:val="auto"/>
        </w:rPr>
      </w:pPr>
      <w:r w:rsidRPr="00830E99">
        <w:rPr>
          <w:smallCaps/>
          <w:color w:val="auto"/>
        </w:rPr>
        <w:t xml:space="preserve">By Delegate Fast </w:t>
      </w:r>
    </w:p>
    <w:p w14:paraId="7FA5A2A0" w14:textId="0FC411A2" w:rsidR="00866D48" w:rsidRPr="00830E99" w:rsidRDefault="000D35F1" w:rsidP="002010BF">
      <w:pPr>
        <w:pStyle w:val="References"/>
        <w:rPr>
          <w:smallCaps/>
          <w:color w:val="auto"/>
        </w:rPr>
      </w:pPr>
      <w:sdt>
        <w:sdtPr>
          <w:rPr>
            <w:color w:val="auto"/>
          </w:rPr>
          <w:tag w:val="References"/>
          <w:id w:val="-1043047873"/>
          <w:placeholder>
            <w:docPart w:val="DA97B88853D542ADA2CC090E2DBBF790"/>
          </w:placeholder>
          <w:text w:multiLine="1"/>
        </w:sdtPr>
        <w:sdtEndPr/>
        <w:sdtContent>
          <w:r>
            <w:rPr>
              <w:color w:val="auto"/>
            </w:rPr>
            <w:t>[</w:t>
          </w:r>
          <w:r w:rsidR="00927035">
            <w:rPr>
              <w:color w:val="auto"/>
            </w:rPr>
            <w:t>Introduced February 15, 2021; Referred to the Committee on Government Organization</w:t>
          </w:r>
          <w:r>
            <w:rPr>
              <w:color w:val="auto"/>
            </w:rPr>
            <w:t>]</w:t>
          </w:r>
        </w:sdtContent>
      </w:sdt>
    </w:p>
    <w:p w14:paraId="05BA4E15" w14:textId="09CF33BA" w:rsidR="001012F0" w:rsidRPr="00830E99" w:rsidRDefault="001012F0" w:rsidP="00866D48">
      <w:pPr>
        <w:pStyle w:val="References"/>
        <w:ind w:left="0"/>
        <w:jc w:val="left"/>
        <w:rPr>
          <w:color w:val="auto"/>
        </w:rPr>
      </w:pPr>
    </w:p>
    <w:p w14:paraId="5019B742" w14:textId="15F7783F" w:rsidR="001012F0" w:rsidRPr="00830E99" w:rsidRDefault="001012F0" w:rsidP="00DF5BA3">
      <w:pPr>
        <w:pStyle w:val="TitleSection"/>
        <w:rPr>
          <w:color w:val="auto"/>
        </w:rPr>
      </w:pPr>
      <w:r w:rsidRPr="00830E99">
        <w:rPr>
          <w:color w:val="auto"/>
        </w:rPr>
        <w:lastRenderedPageBreak/>
        <w:t>A BILL to amend the Code of West Virginia,1931, as amended, by adding thereto a new section, designated §16-13A-9b, relating to public service districts</w:t>
      </w:r>
      <w:r w:rsidR="00DF5BA3" w:rsidRPr="00830E99">
        <w:rPr>
          <w:color w:val="auto"/>
        </w:rPr>
        <w:t>’</w:t>
      </w:r>
      <w:r w:rsidRPr="00830E99">
        <w:rPr>
          <w:color w:val="auto"/>
        </w:rPr>
        <w:t xml:space="preserve"> laying of water or sewer lines on state rights-of-way; limiting the onsite time required supervision by a state engineer</w:t>
      </w:r>
      <w:r w:rsidR="003C5F39" w:rsidRPr="00830E99">
        <w:rPr>
          <w:color w:val="auto"/>
        </w:rPr>
        <w:t>; and requiring payment and performance bonds to cover a reasonable length of time for defects to be discovered</w:t>
      </w:r>
      <w:r w:rsidRPr="00830E99">
        <w:rPr>
          <w:color w:val="auto"/>
        </w:rPr>
        <w:t>.</w:t>
      </w:r>
    </w:p>
    <w:p w14:paraId="05983BF7" w14:textId="77777777" w:rsidR="001012F0" w:rsidRPr="00830E99" w:rsidRDefault="001012F0" w:rsidP="00DF5BA3">
      <w:pPr>
        <w:pStyle w:val="EnactingClause"/>
        <w:rPr>
          <w:color w:val="auto"/>
        </w:rPr>
        <w:sectPr w:rsidR="001012F0" w:rsidRPr="00830E99" w:rsidSect="0090445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830E99">
        <w:rPr>
          <w:color w:val="auto"/>
        </w:rPr>
        <w:t>Be it enacted by the Legislature of West Virginia:</w:t>
      </w:r>
    </w:p>
    <w:p w14:paraId="3C41362B" w14:textId="77777777" w:rsidR="001012F0" w:rsidRPr="00830E99" w:rsidRDefault="001012F0" w:rsidP="00DF5BA3">
      <w:pPr>
        <w:pStyle w:val="ArticleHeading"/>
        <w:widowControl/>
        <w:rPr>
          <w:color w:val="auto"/>
        </w:rPr>
        <w:sectPr w:rsidR="001012F0" w:rsidRPr="00830E99" w:rsidSect="00904456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830E99">
        <w:rPr>
          <w:color w:val="auto"/>
        </w:rPr>
        <w:t>ARTICLE 13A. PUBLIC SERVICE DISTRICTS.</w:t>
      </w:r>
    </w:p>
    <w:p w14:paraId="2CC7D561" w14:textId="77777777" w:rsidR="001012F0" w:rsidRPr="00830E99" w:rsidRDefault="001012F0" w:rsidP="00DF5BA3">
      <w:pPr>
        <w:pStyle w:val="SectionHeading"/>
        <w:widowControl/>
        <w:rPr>
          <w:color w:val="auto"/>
          <w:u w:val="single"/>
        </w:rPr>
      </w:pPr>
      <w:r w:rsidRPr="00830E99">
        <w:rPr>
          <w:color w:val="auto"/>
          <w:u w:val="single"/>
        </w:rPr>
        <w:t xml:space="preserve">§16-13A-9b. Supervision of laying of lines on state rights-of-way limited. </w:t>
      </w:r>
    </w:p>
    <w:p w14:paraId="0951C834" w14:textId="54CE8693" w:rsidR="001012F0" w:rsidRPr="00830E99" w:rsidRDefault="001012F0" w:rsidP="00DF5BA3">
      <w:pPr>
        <w:pStyle w:val="SectionBody"/>
        <w:widowControl/>
        <w:rPr>
          <w:color w:val="auto"/>
          <w:u w:val="single"/>
        </w:rPr>
      </w:pPr>
      <w:r w:rsidRPr="00830E99">
        <w:rPr>
          <w:color w:val="auto"/>
          <w:u w:val="single"/>
        </w:rPr>
        <w:t>When a public service district lays water or sewer lines on state rights-of-way, the state may require a state engineer to inspect the project at its commencement, periodically and at its conclusion. The state may not require a public service district to have an on-site state engineer for the entire time the project is under construction.</w:t>
      </w:r>
      <w:r w:rsidR="00002EC5" w:rsidRPr="00830E99">
        <w:rPr>
          <w:color w:val="auto"/>
          <w:u w:val="single"/>
        </w:rPr>
        <w:t xml:space="preserve"> The public service district </w:t>
      </w:r>
      <w:r w:rsidR="004A3FB7" w:rsidRPr="00830E99">
        <w:rPr>
          <w:color w:val="auto"/>
          <w:u w:val="single"/>
        </w:rPr>
        <w:t>shall</w:t>
      </w:r>
      <w:r w:rsidR="00002EC5" w:rsidRPr="00830E99">
        <w:rPr>
          <w:color w:val="auto"/>
          <w:u w:val="single"/>
        </w:rPr>
        <w:t xml:space="preserve"> require </w:t>
      </w:r>
      <w:bookmarkStart w:id="0" w:name="_Hlk32316665"/>
      <w:r w:rsidR="00002EC5" w:rsidRPr="00830E99">
        <w:rPr>
          <w:color w:val="auto"/>
          <w:u w:val="single"/>
        </w:rPr>
        <w:t xml:space="preserve">payment and performance bonds </w:t>
      </w:r>
      <w:bookmarkEnd w:id="0"/>
      <w:r w:rsidR="00002EC5" w:rsidRPr="00830E99">
        <w:rPr>
          <w:color w:val="auto"/>
          <w:u w:val="single"/>
        </w:rPr>
        <w:t>to cover a reasonable length of time for defects to be discovered.</w:t>
      </w:r>
    </w:p>
    <w:p w14:paraId="217A1DD4" w14:textId="47C36468" w:rsidR="001012F0" w:rsidRPr="00830E99" w:rsidRDefault="00BB425F" w:rsidP="00BB425F">
      <w:pPr>
        <w:pStyle w:val="Note"/>
        <w:rPr>
          <w:rFonts w:cs="Arial"/>
          <w:color w:val="auto"/>
          <w:szCs w:val="20"/>
        </w:rPr>
      </w:pPr>
      <w:r w:rsidRPr="00830E99">
        <w:rPr>
          <w:rFonts w:cs="Arial"/>
          <w:color w:val="auto"/>
          <w:szCs w:val="20"/>
        </w:rPr>
        <w:t xml:space="preserve">NOTE: The purpose of this bill is to provide oversight into the </w:t>
      </w:r>
      <w:sdt>
        <w:sdtPr>
          <w:rPr>
            <w:color w:val="auto"/>
          </w:rPr>
          <w:id w:val="-723525269"/>
          <w:placeholder>
            <w:docPart w:val="398CDC7C41394B77899C38CEE31EB52D"/>
          </w:placeholder>
          <w:text w:multiLine="1"/>
        </w:sdtPr>
        <w:sdtEndPr/>
        <w:sdtContent>
          <w:r w:rsidRPr="00830E99">
            <w:rPr>
              <w:color w:val="auto"/>
            </w:rPr>
            <w:t>public service districts’ laying of water or sewer lines on state rights-of-way; to limit the onsite time required supervision by a state engineer; and to require payment and performance bonds to cover a reasonable length of time for defects to be discovered.</w:t>
          </w:r>
        </w:sdtContent>
      </w:sdt>
    </w:p>
    <w:p w14:paraId="27D6EB25" w14:textId="11787463" w:rsidR="001012F0" w:rsidRPr="00830E99" w:rsidRDefault="001012F0" w:rsidP="00DF5BA3">
      <w:pPr>
        <w:pStyle w:val="Note"/>
        <w:widowControl/>
        <w:rPr>
          <w:color w:val="auto"/>
        </w:rPr>
      </w:pPr>
      <w:r w:rsidRPr="00830E99">
        <w:rPr>
          <w:color w:val="auto"/>
        </w:rPr>
        <w:t>Strike-throughs indicate language that would be stricken from a heading or the present law</w:t>
      </w:r>
      <w:r w:rsidR="00F9170F" w:rsidRPr="00830E99">
        <w:rPr>
          <w:color w:val="auto"/>
        </w:rPr>
        <w:t>,</w:t>
      </w:r>
      <w:r w:rsidRPr="00830E99">
        <w:rPr>
          <w:color w:val="auto"/>
        </w:rPr>
        <w:t xml:space="preserve"> and underscoring indicates new language that would be added.</w:t>
      </w:r>
    </w:p>
    <w:p w14:paraId="7ED954B8" w14:textId="77777777" w:rsidR="00904456" w:rsidRPr="00830E99" w:rsidRDefault="00904456" w:rsidP="00DF5BA3">
      <w:pPr>
        <w:pStyle w:val="Note"/>
        <w:widowControl/>
        <w:rPr>
          <w:color w:val="auto"/>
        </w:rPr>
      </w:pPr>
    </w:p>
    <w:p w14:paraId="6498B41D" w14:textId="77777777" w:rsidR="00E831B3" w:rsidRPr="00830E99" w:rsidRDefault="00E831B3" w:rsidP="00DF5BA3">
      <w:pPr>
        <w:pStyle w:val="References"/>
        <w:rPr>
          <w:color w:val="auto"/>
        </w:rPr>
      </w:pPr>
    </w:p>
    <w:sectPr w:rsidR="00E831B3" w:rsidRPr="00830E99" w:rsidSect="00904456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3BB1F7" w14:textId="77777777" w:rsidR="00331B5A" w:rsidRPr="00B844FE" w:rsidRDefault="00331B5A" w:rsidP="00B844FE">
      <w:r>
        <w:separator/>
      </w:r>
    </w:p>
  </w:endnote>
  <w:endnote w:type="continuationSeparator" w:id="0">
    <w:p w14:paraId="5FBA999B" w14:textId="77777777" w:rsidR="00331B5A" w:rsidRPr="00B844FE" w:rsidRDefault="00331B5A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7AA982" w14:textId="77777777" w:rsidR="001012F0" w:rsidRDefault="001012F0" w:rsidP="0070268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7A20F9F2" w14:textId="77777777" w:rsidR="001012F0" w:rsidRPr="001012F0" w:rsidRDefault="001012F0" w:rsidP="001012F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C5DEA2" w14:textId="235B0BDE" w:rsidR="001012F0" w:rsidRDefault="001012F0" w:rsidP="0070268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4EC1C5E7" w14:textId="37D057E3" w:rsidR="001012F0" w:rsidRPr="001012F0" w:rsidRDefault="001012F0" w:rsidP="001012F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2B0306" w14:textId="77777777" w:rsidR="00331B5A" w:rsidRPr="00B844FE" w:rsidRDefault="00331B5A" w:rsidP="00B844FE">
      <w:r>
        <w:separator/>
      </w:r>
    </w:p>
  </w:footnote>
  <w:footnote w:type="continuationSeparator" w:id="0">
    <w:p w14:paraId="5CD1374B" w14:textId="77777777" w:rsidR="00331B5A" w:rsidRPr="00B844FE" w:rsidRDefault="00331B5A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07B451" w14:textId="71CDB68B" w:rsidR="001012F0" w:rsidRPr="001012F0" w:rsidRDefault="001012F0" w:rsidP="001012F0">
    <w:pPr>
      <w:pStyle w:val="Header"/>
    </w:pPr>
    <w:r>
      <w:t>CS for HB 2028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8875C3" w14:textId="482CCAC4" w:rsidR="001012F0" w:rsidRPr="001012F0" w:rsidRDefault="00866D48" w:rsidP="001012F0">
    <w:pPr>
      <w:pStyle w:val="Header"/>
    </w:pPr>
    <w:r>
      <w:t>Intr. HB</w:t>
    </w:r>
    <w:r>
      <w:tab/>
    </w:r>
    <w:r>
      <w:tab/>
      <w:t>2021R2054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1DC570" w14:textId="61A9FA13" w:rsidR="00866D48" w:rsidRDefault="00866D48">
    <w:pPr>
      <w:pStyle w:val="Header"/>
    </w:pPr>
    <w:r>
      <w:tab/>
    </w:r>
    <w:r>
      <w:tab/>
      <w:t>2021R2054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A28"/>
    <w:rsid w:val="00002EC5"/>
    <w:rsid w:val="0000526A"/>
    <w:rsid w:val="00027517"/>
    <w:rsid w:val="00085D22"/>
    <w:rsid w:val="000C5C77"/>
    <w:rsid w:val="000D35F1"/>
    <w:rsid w:val="000E647E"/>
    <w:rsid w:val="000F22B7"/>
    <w:rsid w:val="000F4342"/>
    <w:rsid w:val="0010070F"/>
    <w:rsid w:val="001012F0"/>
    <w:rsid w:val="0015112E"/>
    <w:rsid w:val="001552E7"/>
    <w:rsid w:val="001566B4"/>
    <w:rsid w:val="00191A28"/>
    <w:rsid w:val="001C279E"/>
    <w:rsid w:val="001D459E"/>
    <w:rsid w:val="001F6132"/>
    <w:rsid w:val="002010BF"/>
    <w:rsid w:val="0027011C"/>
    <w:rsid w:val="00274200"/>
    <w:rsid w:val="00275740"/>
    <w:rsid w:val="0029392B"/>
    <w:rsid w:val="002A0269"/>
    <w:rsid w:val="00301F44"/>
    <w:rsid w:val="00303684"/>
    <w:rsid w:val="003143F5"/>
    <w:rsid w:val="00314854"/>
    <w:rsid w:val="003235DA"/>
    <w:rsid w:val="00331B5A"/>
    <w:rsid w:val="003C51CD"/>
    <w:rsid w:val="003C5F39"/>
    <w:rsid w:val="003C6905"/>
    <w:rsid w:val="004247A2"/>
    <w:rsid w:val="00486B49"/>
    <w:rsid w:val="004A3FB7"/>
    <w:rsid w:val="004B2795"/>
    <w:rsid w:val="004C13DD"/>
    <w:rsid w:val="004E3441"/>
    <w:rsid w:val="00551222"/>
    <w:rsid w:val="005A5366"/>
    <w:rsid w:val="00637E73"/>
    <w:rsid w:val="006865E9"/>
    <w:rsid w:val="00691F3E"/>
    <w:rsid w:val="00694BFB"/>
    <w:rsid w:val="006A106B"/>
    <w:rsid w:val="006C523D"/>
    <w:rsid w:val="006D4036"/>
    <w:rsid w:val="0070502F"/>
    <w:rsid w:val="007E02CF"/>
    <w:rsid w:val="007F1CF5"/>
    <w:rsid w:val="00830E99"/>
    <w:rsid w:val="00834EDE"/>
    <w:rsid w:val="00866D48"/>
    <w:rsid w:val="008736AA"/>
    <w:rsid w:val="008D275D"/>
    <w:rsid w:val="00904456"/>
    <w:rsid w:val="00927035"/>
    <w:rsid w:val="009318F8"/>
    <w:rsid w:val="00954B98"/>
    <w:rsid w:val="00980327"/>
    <w:rsid w:val="009F1067"/>
    <w:rsid w:val="00A31E01"/>
    <w:rsid w:val="00A527AD"/>
    <w:rsid w:val="00A718CF"/>
    <w:rsid w:val="00A72E7C"/>
    <w:rsid w:val="00AC3B58"/>
    <w:rsid w:val="00AE48A0"/>
    <w:rsid w:val="00AE61BE"/>
    <w:rsid w:val="00B16F25"/>
    <w:rsid w:val="00B24422"/>
    <w:rsid w:val="00B80C20"/>
    <w:rsid w:val="00B80EDA"/>
    <w:rsid w:val="00B844FE"/>
    <w:rsid w:val="00BB425F"/>
    <w:rsid w:val="00BC562B"/>
    <w:rsid w:val="00C33014"/>
    <w:rsid w:val="00C33434"/>
    <w:rsid w:val="00C34869"/>
    <w:rsid w:val="00C42EB6"/>
    <w:rsid w:val="00C85096"/>
    <w:rsid w:val="00CB20EF"/>
    <w:rsid w:val="00CD12CB"/>
    <w:rsid w:val="00CD36CF"/>
    <w:rsid w:val="00CF1DCA"/>
    <w:rsid w:val="00D27498"/>
    <w:rsid w:val="00D579FC"/>
    <w:rsid w:val="00D95DEB"/>
    <w:rsid w:val="00DE526B"/>
    <w:rsid w:val="00DF199D"/>
    <w:rsid w:val="00DF5BA3"/>
    <w:rsid w:val="00E01542"/>
    <w:rsid w:val="00E365F1"/>
    <w:rsid w:val="00E62F48"/>
    <w:rsid w:val="00E831B3"/>
    <w:rsid w:val="00EB203E"/>
    <w:rsid w:val="00EE70CB"/>
    <w:rsid w:val="00F23775"/>
    <w:rsid w:val="00F41CA2"/>
    <w:rsid w:val="00F443C0"/>
    <w:rsid w:val="00F62EFB"/>
    <w:rsid w:val="00F81DDE"/>
    <w:rsid w:val="00F9170F"/>
    <w:rsid w:val="00F939A4"/>
    <w:rsid w:val="00FA7B09"/>
    <w:rsid w:val="00FE067E"/>
    <w:rsid w:val="00FF5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."/>
  <w:listSeparator w:val=","/>
  <w14:docId w14:val="42455203"/>
  <w15:chartTrackingRefBased/>
  <w15:docId w15:val="{6B37E63D-971C-4915-BD39-A707733B2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2010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2010BF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2010BF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2010BF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2010BF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2010BF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2010BF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2010BF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2010BF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2010BF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2010BF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2010BF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2010BF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2010BF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2010BF"/>
  </w:style>
  <w:style w:type="character" w:customStyle="1" w:styleId="NoteOldChar">
    <w:name w:val="Note Old Char"/>
    <w:link w:val="NoteOld"/>
    <w:rsid w:val="002010BF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2010BF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2010BF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2010BF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2010BF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2010BF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2010BF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2010BF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2010BF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2010BF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2010BF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2010BF"/>
  </w:style>
  <w:style w:type="paragraph" w:customStyle="1" w:styleId="EnactingClauseOld">
    <w:name w:val="Enacting Clause Old"/>
    <w:next w:val="EnactingSectionOld"/>
    <w:link w:val="EnactingClauseOldChar"/>
    <w:autoRedefine/>
    <w:rsid w:val="002010BF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2010BF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2010BF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2010B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010BF"/>
  </w:style>
  <w:style w:type="character" w:customStyle="1" w:styleId="BillNumberOldChar">
    <w:name w:val="Bill Number Old Char"/>
    <w:basedOn w:val="DefaultParagraphFont"/>
    <w:link w:val="BillNumberOld"/>
    <w:rsid w:val="002010BF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2010BF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2010BF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2010BF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2010BF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2010BF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2010BF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2010BF"/>
  </w:style>
  <w:style w:type="paragraph" w:styleId="Footer">
    <w:name w:val="footer"/>
    <w:basedOn w:val="Normal"/>
    <w:link w:val="FooterChar"/>
    <w:uiPriority w:val="99"/>
    <w:rsid w:val="002010B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10BF"/>
  </w:style>
  <w:style w:type="character" w:styleId="PlaceholderText">
    <w:name w:val="Placeholder Text"/>
    <w:basedOn w:val="DefaultParagraphFont"/>
    <w:uiPriority w:val="99"/>
    <w:semiHidden/>
    <w:locked/>
    <w:rsid w:val="002010BF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2010BF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2010BF"/>
    <w:rPr>
      <w:sz w:val="20"/>
      <w:szCs w:val="20"/>
    </w:rPr>
  </w:style>
  <w:style w:type="character" w:customStyle="1" w:styleId="Underline">
    <w:name w:val="Underline"/>
    <w:uiPriority w:val="1"/>
    <w:rsid w:val="002010BF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link w:val="ArticleHeadingChar"/>
    <w:qFormat/>
    <w:rsid w:val="002010BF"/>
  </w:style>
  <w:style w:type="paragraph" w:customStyle="1" w:styleId="BillNumber">
    <w:name w:val="Bill Number"/>
    <w:basedOn w:val="BillNumberOld"/>
    <w:link w:val="BillNumberChar"/>
    <w:qFormat/>
    <w:rsid w:val="002010BF"/>
  </w:style>
  <w:style w:type="paragraph" w:customStyle="1" w:styleId="ChapterHeading">
    <w:name w:val="Chapter Heading"/>
    <w:basedOn w:val="ChapterHeadingOld"/>
    <w:next w:val="Normal"/>
    <w:qFormat/>
    <w:rsid w:val="002010BF"/>
  </w:style>
  <w:style w:type="paragraph" w:customStyle="1" w:styleId="EnactingClause">
    <w:name w:val="Enacting Clause"/>
    <w:basedOn w:val="EnactingClauseOld"/>
    <w:link w:val="EnactingClauseChar"/>
    <w:qFormat/>
    <w:rsid w:val="002010BF"/>
  </w:style>
  <w:style w:type="paragraph" w:customStyle="1" w:styleId="EnactingSection">
    <w:name w:val="Enacting Section"/>
    <w:basedOn w:val="EnactingSectionOld"/>
    <w:qFormat/>
    <w:rsid w:val="002010BF"/>
  </w:style>
  <w:style w:type="paragraph" w:customStyle="1" w:styleId="HeaderStyle">
    <w:name w:val="Header Style"/>
    <w:basedOn w:val="HeaderStyleOld"/>
    <w:link w:val="HeaderStyleChar"/>
    <w:qFormat/>
    <w:rsid w:val="002010BF"/>
  </w:style>
  <w:style w:type="paragraph" w:customStyle="1" w:styleId="Note">
    <w:name w:val="Note"/>
    <w:basedOn w:val="NoteOld"/>
    <w:link w:val="NoteChar"/>
    <w:qFormat/>
    <w:rsid w:val="002010BF"/>
  </w:style>
  <w:style w:type="paragraph" w:customStyle="1" w:styleId="PartHeading">
    <w:name w:val="Part Heading"/>
    <w:basedOn w:val="PartHeadingOld"/>
    <w:qFormat/>
    <w:rsid w:val="002010BF"/>
  </w:style>
  <w:style w:type="paragraph" w:customStyle="1" w:styleId="References">
    <w:name w:val="References"/>
    <w:basedOn w:val="ReferencesOld"/>
    <w:link w:val="ReferencesChar"/>
    <w:qFormat/>
    <w:rsid w:val="002010BF"/>
  </w:style>
  <w:style w:type="paragraph" w:customStyle="1" w:styleId="SectionBody">
    <w:name w:val="Section Body"/>
    <w:basedOn w:val="SectionBodyOld"/>
    <w:link w:val="SectionBodyChar"/>
    <w:qFormat/>
    <w:rsid w:val="002010BF"/>
  </w:style>
  <w:style w:type="paragraph" w:customStyle="1" w:styleId="SectionHeading">
    <w:name w:val="Section Heading"/>
    <w:basedOn w:val="SectionHeadingOld"/>
    <w:link w:val="SectionHeadingChar"/>
    <w:qFormat/>
    <w:rsid w:val="002010BF"/>
  </w:style>
  <w:style w:type="paragraph" w:customStyle="1" w:styleId="Sponsors">
    <w:name w:val="Sponsors"/>
    <w:basedOn w:val="SponsorsOld"/>
    <w:link w:val="SponsorsChar"/>
    <w:qFormat/>
    <w:rsid w:val="002010BF"/>
  </w:style>
  <w:style w:type="paragraph" w:customStyle="1" w:styleId="TitlePageBillPrefix">
    <w:name w:val="Title Page: Bill Prefix"/>
    <w:basedOn w:val="TitlePageBillPrefixOld"/>
    <w:link w:val="TitlePageBillPrefixChar"/>
    <w:qFormat/>
    <w:rsid w:val="002010BF"/>
  </w:style>
  <w:style w:type="paragraph" w:customStyle="1" w:styleId="TitlePageOrigin">
    <w:name w:val="Title Page: Origin"/>
    <w:basedOn w:val="TitlePageOriginOld"/>
    <w:link w:val="TitlePageOriginChar"/>
    <w:qFormat/>
    <w:rsid w:val="002010BF"/>
  </w:style>
  <w:style w:type="paragraph" w:customStyle="1" w:styleId="TitlePageSession">
    <w:name w:val="Title Page: Session"/>
    <w:basedOn w:val="TitlePageSessionOld"/>
    <w:link w:val="TitlePageSessionChar"/>
    <w:qFormat/>
    <w:rsid w:val="002010BF"/>
  </w:style>
  <w:style w:type="paragraph" w:customStyle="1" w:styleId="TitleSection">
    <w:name w:val="Title Section"/>
    <w:basedOn w:val="TitleSectionOld"/>
    <w:link w:val="TitleSectionChar"/>
    <w:qFormat/>
    <w:rsid w:val="002010BF"/>
  </w:style>
  <w:style w:type="character" w:customStyle="1" w:styleId="Strike-Through">
    <w:name w:val="Strike-Through"/>
    <w:uiPriority w:val="1"/>
    <w:rsid w:val="002010BF"/>
    <w:rPr>
      <w:strike/>
      <w:dstrike w:val="0"/>
      <w:color w:val="auto"/>
    </w:rPr>
  </w:style>
  <w:style w:type="character" w:customStyle="1" w:styleId="SectionHeadingChar">
    <w:name w:val="Section Heading Char"/>
    <w:link w:val="SectionHeading"/>
    <w:rsid w:val="001012F0"/>
    <w:rPr>
      <w:rFonts w:eastAsia="Calibri"/>
      <w:b/>
      <w:color w:val="000000"/>
    </w:rPr>
  </w:style>
  <w:style w:type="character" w:customStyle="1" w:styleId="ArticleHeadingChar">
    <w:name w:val="Article Heading Char"/>
    <w:link w:val="ArticleHeading"/>
    <w:rsid w:val="001012F0"/>
    <w:rPr>
      <w:rFonts w:eastAsia="Calibri"/>
      <w:b/>
      <w:caps/>
      <w:color w:val="000000"/>
      <w:sz w:val="24"/>
    </w:rPr>
  </w:style>
  <w:style w:type="character" w:customStyle="1" w:styleId="NoteChar">
    <w:name w:val="Note Char"/>
    <w:link w:val="Note"/>
    <w:rsid w:val="001012F0"/>
    <w:rPr>
      <w:rFonts w:eastAsia="Calibri"/>
      <w:color w:val="000000"/>
      <w:sz w:val="20"/>
    </w:rPr>
  </w:style>
  <w:style w:type="character" w:customStyle="1" w:styleId="SectionBodyChar">
    <w:name w:val="Section Body Char"/>
    <w:link w:val="SectionBody"/>
    <w:rsid w:val="001012F0"/>
    <w:rPr>
      <w:rFonts w:eastAsia="Calibri"/>
      <w:color w:val="000000"/>
    </w:rPr>
  </w:style>
  <w:style w:type="character" w:customStyle="1" w:styleId="TitleSectionChar">
    <w:name w:val="Title Section Char"/>
    <w:link w:val="TitleSection"/>
    <w:rsid w:val="001012F0"/>
    <w:rPr>
      <w:rFonts w:eastAsia="Calibri"/>
      <w:color w:val="000000"/>
    </w:rPr>
  </w:style>
  <w:style w:type="character" w:customStyle="1" w:styleId="ReferencesChar">
    <w:name w:val="References Char"/>
    <w:basedOn w:val="DefaultParagraphFont"/>
    <w:link w:val="References"/>
    <w:rsid w:val="001012F0"/>
    <w:rPr>
      <w:rFonts w:eastAsia="Calibri"/>
      <w:color w:val="000000"/>
      <w:sz w:val="24"/>
    </w:rPr>
  </w:style>
  <w:style w:type="character" w:customStyle="1" w:styleId="SponsorsChar">
    <w:name w:val="Sponsors Char"/>
    <w:basedOn w:val="DefaultParagraphFont"/>
    <w:link w:val="Sponsors"/>
    <w:rsid w:val="001012F0"/>
    <w:rPr>
      <w:rFonts w:eastAsia="Calibri"/>
      <w:smallCaps/>
      <w:color w:val="000000"/>
      <w:sz w:val="24"/>
    </w:rPr>
  </w:style>
  <w:style w:type="character" w:customStyle="1" w:styleId="EnactingClauseChar">
    <w:name w:val="Enacting Clause Char"/>
    <w:basedOn w:val="DefaultParagraphFont"/>
    <w:link w:val="EnactingClause"/>
    <w:rsid w:val="001012F0"/>
    <w:rPr>
      <w:rFonts w:eastAsia="Calibri"/>
      <w:i/>
      <w:color w:val="000000"/>
    </w:rPr>
  </w:style>
  <w:style w:type="character" w:customStyle="1" w:styleId="BillNumberChar">
    <w:name w:val="Bill Number Char"/>
    <w:basedOn w:val="DefaultParagraphFont"/>
    <w:link w:val="BillNumber"/>
    <w:rsid w:val="001012F0"/>
    <w:rPr>
      <w:rFonts w:eastAsia="Calibri"/>
      <w:b/>
      <w:color w:val="000000"/>
      <w:sz w:val="44"/>
    </w:rPr>
  </w:style>
  <w:style w:type="character" w:customStyle="1" w:styleId="TitlePageOriginChar">
    <w:name w:val="Title Page: Origin Char"/>
    <w:basedOn w:val="DefaultParagraphFont"/>
    <w:link w:val="TitlePageOrigin"/>
    <w:rsid w:val="001012F0"/>
    <w:rPr>
      <w:rFonts w:eastAsia="Calibri"/>
      <w:b/>
      <w:caps/>
      <w:color w:val="000000"/>
      <w:sz w:val="44"/>
    </w:rPr>
  </w:style>
  <w:style w:type="character" w:customStyle="1" w:styleId="TitlePageSessionChar">
    <w:name w:val="Title Page: Session Char"/>
    <w:basedOn w:val="DefaultParagraphFont"/>
    <w:link w:val="TitlePageSession"/>
    <w:rsid w:val="001012F0"/>
    <w:rPr>
      <w:rFonts w:eastAsia="Calibri"/>
      <w:b/>
      <w:caps/>
      <w:color w:val="000000"/>
      <w:sz w:val="36"/>
    </w:rPr>
  </w:style>
  <w:style w:type="character" w:customStyle="1" w:styleId="TitlePageBillPrefixChar">
    <w:name w:val="Title Page: Bill Prefix Char"/>
    <w:basedOn w:val="DefaultParagraphFont"/>
    <w:link w:val="TitlePageBillPrefix"/>
    <w:rsid w:val="001012F0"/>
    <w:rPr>
      <w:rFonts w:eastAsia="Calibri"/>
      <w:b/>
      <w:color w:val="000000"/>
      <w:sz w:val="36"/>
    </w:rPr>
  </w:style>
  <w:style w:type="character" w:customStyle="1" w:styleId="HeaderStyleChar">
    <w:name w:val="Header Style Char"/>
    <w:basedOn w:val="HeaderChar"/>
    <w:link w:val="HeaderStyle"/>
    <w:rsid w:val="001012F0"/>
    <w:rPr>
      <w:sz w:val="20"/>
      <w:szCs w:val="20"/>
    </w:rPr>
  </w:style>
  <w:style w:type="character" w:styleId="PageNumber">
    <w:name w:val="page number"/>
    <w:basedOn w:val="DefaultParagraphFont"/>
    <w:uiPriority w:val="99"/>
    <w:semiHidden/>
    <w:locked/>
    <w:rsid w:val="001012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38E55B98C6584CCF9C85CBA53F6846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EE313D-B0E0-4D78-BE11-0143FBBAA05F}"/>
      </w:docPartPr>
      <w:docPartBody>
        <w:p w:rsidR="0080065D" w:rsidRDefault="00A36AC3">
          <w:pPr>
            <w:pStyle w:val="38E55B98C6584CCF9C85CBA53F68462E"/>
          </w:pPr>
          <w:r w:rsidRPr="00B844FE">
            <w:t>Prefix Text</w:t>
          </w:r>
        </w:p>
      </w:docPartBody>
    </w:docPart>
    <w:docPart>
      <w:docPartPr>
        <w:name w:val="F203A97A9A3743AC8C5A0E8A657F9F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512A7A-7AEE-479B-80E2-8666DB46AB58}"/>
      </w:docPartPr>
      <w:docPartBody>
        <w:p w:rsidR="0080065D" w:rsidRDefault="00A36AC3">
          <w:pPr>
            <w:pStyle w:val="F203A97A9A3743AC8C5A0E8A657F9FA4"/>
          </w:pPr>
          <w:r w:rsidRPr="00B844FE">
            <w:t>[Type here]</w:t>
          </w:r>
        </w:p>
      </w:docPartBody>
    </w:docPart>
    <w:docPart>
      <w:docPartPr>
        <w:name w:val="2F6EC695F8BA4A069FC220B727B83F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9FD87E-6609-45C1-AC54-D6F09DA49903}"/>
      </w:docPartPr>
      <w:docPartBody>
        <w:p w:rsidR="0080065D" w:rsidRDefault="00A36AC3">
          <w:pPr>
            <w:pStyle w:val="2F6EC695F8BA4A069FC220B727B83F05"/>
          </w:pPr>
          <w:r w:rsidRPr="00B844FE">
            <w:t>Number</w:t>
          </w:r>
        </w:p>
      </w:docPartBody>
    </w:docPart>
    <w:docPart>
      <w:docPartPr>
        <w:name w:val="DA97B88853D542ADA2CC090E2DBBF7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B5D45C-150A-4C36-93D6-C332B2A9559D}"/>
      </w:docPartPr>
      <w:docPartBody>
        <w:p w:rsidR="00FB77EC" w:rsidRDefault="00E171DD" w:rsidP="00E171DD">
          <w:pPr>
            <w:pStyle w:val="DA97B88853D542ADA2CC090E2DBBF790"/>
          </w:pPr>
          <w:r>
            <w:rPr>
              <w:rStyle w:val="PlaceholderText"/>
            </w:rPr>
            <w:t>Enter References</w:t>
          </w:r>
        </w:p>
      </w:docPartBody>
    </w:docPart>
    <w:docPart>
      <w:docPartPr>
        <w:name w:val="398CDC7C41394B77899C38CEE31EB5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FE868D-651E-4E40-A8B0-B4D93504FECB}"/>
      </w:docPartPr>
      <w:docPartBody>
        <w:p w:rsidR="00707A7D" w:rsidRDefault="009A6259" w:rsidP="009A6259">
          <w:pPr>
            <w:pStyle w:val="398CDC7C41394B77899C38CEE31EB52D"/>
          </w:pPr>
          <w:r w:rsidRPr="00B844FE">
            <w:t>Enter Purpose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AC3"/>
    <w:rsid w:val="00707A7D"/>
    <w:rsid w:val="0080065D"/>
    <w:rsid w:val="009A6259"/>
    <w:rsid w:val="00A36AC3"/>
    <w:rsid w:val="00E171DD"/>
    <w:rsid w:val="00FB7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8E55B98C6584CCF9C85CBA53F68462E">
    <w:name w:val="38E55B98C6584CCF9C85CBA53F68462E"/>
  </w:style>
  <w:style w:type="paragraph" w:customStyle="1" w:styleId="F203A97A9A3743AC8C5A0E8A657F9FA4">
    <w:name w:val="F203A97A9A3743AC8C5A0E8A657F9FA4"/>
  </w:style>
  <w:style w:type="paragraph" w:customStyle="1" w:styleId="2F6EC695F8BA4A069FC220B727B83F05">
    <w:name w:val="2F6EC695F8BA4A069FC220B727B83F05"/>
  </w:style>
  <w:style w:type="paragraph" w:customStyle="1" w:styleId="DA97B88853D542ADA2CC090E2DBBF790">
    <w:name w:val="DA97B88853D542ADA2CC090E2DBBF790"/>
    <w:rsid w:val="00E171DD"/>
  </w:style>
  <w:style w:type="character" w:styleId="PlaceholderText">
    <w:name w:val="Placeholder Text"/>
    <w:basedOn w:val="DefaultParagraphFont"/>
    <w:uiPriority w:val="99"/>
    <w:semiHidden/>
    <w:rsid w:val="00E171DD"/>
    <w:rPr>
      <w:color w:val="808080"/>
    </w:rPr>
  </w:style>
  <w:style w:type="paragraph" w:customStyle="1" w:styleId="398CDC7C41394B77899C38CEE31EB52D">
    <w:name w:val="398CDC7C41394B77899C38CEE31EB52D"/>
    <w:rsid w:val="009A625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303D92-5662-4E54-832F-75E06DE178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264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Bill</dc:creator>
  <cp:keywords/>
  <dc:description/>
  <cp:lastModifiedBy>Robert Altmann</cp:lastModifiedBy>
  <cp:revision>3</cp:revision>
  <dcterms:created xsi:type="dcterms:W3CDTF">2021-02-13T16:21:00Z</dcterms:created>
  <dcterms:modified xsi:type="dcterms:W3CDTF">2021-02-13T16:23:00Z</dcterms:modified>
</cp:coreProperties>
</file>